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2165FC" w:rsidR="0057037D" w:rsidRDefault="00780F4C">
      <w:pPr>
        <w:pStyle w:val="a3"/>
        <w:rPr>
          <w:rFonts w:ascii="Arial" w:eastAsia="Arial" w:hAnsi="Arial" w:cs="Arial"/>
          <w:b/>
          <w:color w:val="000000"/>
          <w:sz w:val="28"/>
          <w:szCs w:val="28"/>
        </w:rPr>
      </w:pPr>
      <w:r>
        <w:rPr>
          <w:rFonts w:ascii="Arial" w:eastAsia="Arial" w:hAnsi="Arial" w:cs="Arial"/>
          <w:b/>
          <w:color w:val="000000"/>
          <w:sz w:val="28"/>
          <w:szCs w:val="28"/>
        </w:rPr>
        <w:t>Mysterious Time Door</w:t>
      </w:r>
    </w:p>
    <w:p w14:paraId="00000002" w14:textId="6AE5DDF1" w:rsidR="0057037D" w:rsidRDefault="00000000">
      <w:pPr>
        <w:pBdr>
          <w:top w:val="nil"/>
          <w:left w:val="nil"/>
          <w:bottom w:val="nil"/>
          <w:right w:val="nil"/>
          <w:between w:val="nil"/>
        </w:pBdr>
        <w:rPr>
          <w:rFonts w:ascii="Arial" w:eastAsia="Arial" w:hAnsi="Arial" w:cs="Arial"/>
        </w:rPr>
      </w:pPr>
      <w:r>
        <w:pict w14:anchorId="401F39FD">
          <v:rect id="_x0000_i1031" style="width:0;height:1.5pt" o:hralign="center" o:hrstd="t" o:hr="t" fillcolor="#a0a0a0" stroked="f"/>
        </w:pict>
      </w:r>
      <w:r w:rsidR="004135FA">
        <w:rPr>
          <w:rFonts w:ascii="Arial" w:eastAsia="Arial" w:hAnsi="Arial" w:cs="Arial"/>
        </w:rPr>
        <w:t>Developer</w:t>
      </w:r>
      <w:r w:rsidR="00D253A9">
        <w:rPr>
          <w:rFonts w:ascii="Arial" w:eastAsia="Arial" w:hAnsi="Arial" w:cs="Arial"/>
        </w:rPr>
        <w:t xml:space="preserve"> </w:t>
      </w:r>
      <w:r w:rsidR="009C1419">
        <w:rPr>
          <w:rFonts w:ascii="Arial" w:eastAsia="Arial" w:hAnsi="Arial" w:cs="Arial"/>
        </w:rPr>
        <w:t>–Rita su (YuTing Su)</w:t>
      </w:r>
    </w:p>
    <w:p w14:paraId="00000003" w14:textId="77777777" w:rsidR="0057037D" w:rsidRDefault="004135FA">
      <w:pPr>
        <w:pBdr>
          <w:top w:val="nil"/>
          <w:left w:val="nil"/>
          <w:bottom w:val="nil"/>
          <w:right w:val="nil"/>
          <w:between w:val="nil"/>
        </w:pBdr>
        <w:rPr>
          <w:rFonts w:ascii="Arial" w:eastAsia="Arial" w:hAnsi="Arial" w:cs="Arial"/>
        </w:rPr>
      </w:pPr>
      <w:r>
        <w:rPr>
          <w:rFonts w:ascii="Arial" w:eastAsia="Arial" w:hAnsi="Arial" w:cs="Arial"/>
        </w:rPr>
        <w:t>Genre - 2D Platformer</w:t>
      </w:r>
    </w:p>
    <w:p w14:paraId="00000004" w14:textId="3CB7CB27" w:rsidR="0057037D" w:rsidRDefault="004135FA">
      <w:pPr>
        <w:pBdr>
          <w:top w:val="nil"/>
          <w:left w:val="nil"/>
          <w:bottom w:val="nil"/>
          <w:right w:val="nil"/>
          <w:between w:val="nil"/>
        </w:pBdr>
        <w:rPr>
          <w:rFonts w:ascii="Arial" w:eastAsia="Arial" w:hAnsi="Arial" w:cs="Arial"/>
        </w:rPr>
      </w:pPr>
      <w:r>
        <w:rPr>
          <w:rFonts w:ascii="Arial" w:eastAsia="Arial" w:hAnsi="Arial" w:cs="Arial"/>
        </w:rPr>
        <w:t>Game Engine</w:t>
      </w:r>
      <w:r w:rsidR="00D253A9">
        <w:rPr>
          <w:rFonts w:ascii="Arial" w:eastAsia="Arial" w:hAnsi="Arial" w:cs="Arial"/>
        </w:rPr>
        <w:t xml:space="preserve"> – Unreal 4.27</w:t>
      </w:r>
    </w:p>
    <w:p w14:paraId="4D975208" w14:textId="7C464A79" w:rsidR="009C1419" w:rsidRDefault="009C1419" w:rsidP="009C1419">
      <w:pPr>
        <w:rPr>
          <w:rFonts w:ascii="Arial" w:eastAsia="Arial" w:hAnsi="Arial" w:cs="Arial"/>
        </w:rPr>
      </w:pPr>
      <w:r>
        <w:rPr>
          <w:rFonts w:ascii="Arial" w:eastAsia="Arial" w:hAnsi="Arial" w:cs="Arial"/>
        </w:rPr>
        <w:t>Intended Audience: 1</w:t>
      </w:r>
      <w:r w:rsidR="00A32762">
        <w:rPr>
          <w:rFonts w:ascii="Arial" w:eastAsia="Arial" w:hAnsi="Arial" w:cs="Arial"/>
        </w:rPr>
        <w:t>2</w:t>
      </w:r>
      <w:r>
        <w:rPr>
          <w:rFonts w:ascii="Arial" w:eastAsia="Arial" w:hAnsi="Arial" w:cs="Arial"/>
        </w:rPr>
        <w:t>+</w:t>
      </w:r>
    </w:p>
    <w:p w14:paraId="00000006" w14:textId="0CA7911E" w:rsidR="0057037D" w:rsidRDefault="00D253A9">
      <w:pPr>
        <w:pBdr>
          <w:top w:val="nil"/>
          <w:left w:val="nil"/>
          <w:bottom w:val="nil"/>
          <w:right w:val="nil"/>
          <w:between w:val="nil"/>
        </w:pBdr>
        <w:rPr>
          <w:rFonts w:ascii="Arial" w:eastAsia="Arial" w:hAnsi="Arial" w:cs="Arial"/>
        </w:rPr>
      </w:pPr>
      <w:r>
        <w:rPr>
          <w:rFonts w:ascii="Arial" w:eastAsia="Arial" w:hAnsi="Arial" w:cs="Arial"/>
        </w:rPr>
        <w:t>PC</w:t>
      </w:r>
    </w:p>
    <w:p w14:paraId="00000007" w14:textId="77777777" w:rsidR="0057037D" w:rsidRDefault="0057037D">
      <w:pPr>
        <w:pBdr>
          <w:top w:val="nil"/>
          <w:left w:val="nil"/>
          <w:bottom w:val="nil"/>
          <w:right w:val="nil"/>
          <w:between w:val="nil"/>
        </w:pBdr>
        <w:rPr>
          <w:rFonts w:ascii="Arial" w:eastAsia="Arial" w:hAnsi="Arial" w:cs="Arial"/>
        </w:rPr>
      </w:pPr>
    </w:p>
    <w:p w14:paraId="00000008" w14:textId="77777777" w:rsidR="0057037D" w:rsidRDefault="0057037D">
      <w:pPr>
        <w:pBdr>
          <w:top w:val="nil"/>
          <w:left w:val="nil"/>
          <w:bottom w:val="nil"/>
          <w:right w:val="nil"/>
          <w:between w:val="nil"/>
        </w:pBdr>
        <w:rPr>
          <w:rFonts w:ascii="Arial" w:eastAsia="Arial" w:hAnsi="Arial" w:cs="Arial"/>
        </w:rPr>
      </w:pPr>
    </w:p>
    <w:p w14:paraId="34F5F596" w14:textId="4838BBFE" w:rsidR="007A7D1D" w:rsidRDefault="004135FA" w:rsidP="0070002D">
      <w:pPr>
        <w:pBdr>
          <w:top w:val="nil"/>
          <w:left w:val="nil"/>
          <w:bottom w:val="nil"/>
          <w:right w:val="nil"/>
          <w:between w:val="nil"/>
        </w:pBdr>
        <w:rPr>
          <w:rFonts w:ascii="Arial" w:eastAsia="Arial" w:hAnsi="Arial" w:cs="Arial"/>
          <w:sz w:val="28"/>
          <w:szCs w:val="28"/>
        </w:rPr>
      </w:pPr>
      <w:r>
        <w:rPr>
          <w:rFonts w:ascii="Arial" w:eastAsia="Arial" w:hAnsi="Arial" w:cs="Arial"/>
          <w:b/>
          <w:sz w:val="28"/>
          <w:szCs w:val="28"/>
        </w:rPr>
        <w:t>Elevator Pitch</w:t>
      </w:r>
      <w:r>
        <w:rPr>
          <w:rFonts w:ascii="Arial" w:eastAsia="Arial" w:hAnsi="Arial" w:cs="Arial"/>
          <w:sz w:val="28"/>
          <w:szCs w:val="28"/>
        </w:rPr>
        <w:t xml:space="preserve"> </w:t>
      </w:r>
    </w:p>
    <w:p w14:paraId="2A265DE8" w14:textId="7729A0F2" w:rsidR="007A7D1D" w:rsidRDefault="007A7D1D" w:rsidP="0070002D">
      <w:pPr>
        <w:pBdr>
          <w:top w:val="nil"/>
          <w:left w:val="nil"/>
          <w:bottom w:val="nil"/>
          <w:right w:val="nil"/>
          <w:between w:val="nil"/>
        </w:pBdr>
        <w:rPr>
          <w:rFonts w:ascii="Arial" w:eastAsia="Arial" w:hAnsi="Arial" w:cs="Arial"/>
          <w:sz w:val="28"/>
          <w:szCs w:val="28"/>
        </w:rPr>
      </w:pPr>
    </w:p>
    <w:p w14:paraId="13105FC6" w14:textId="636E7755" w:rsidR="007A7D1D" w:rsidRDefault="00000000" w:rsidP="0070002D">
      <w:pPr>
        <w:pBdr>
          <w:top w:val="nil"/>
          <w:left w:val="nil"/>
          <w:bottom w:val="nil"/>
          <w:right w:val="nil"/>
          <w:between w:val="nil"/>
        </w:pBdr>
        <w:rPr>
          <w:rFonts w:ascii="Arial" w:eastAsia="Arial" w:hAnsi="Arial" w:cs="Arial"/>
          <w:sz w:val="28"/>
          <w:szCs w:val="28"/>
        </w:rPr>
      </w:pPr>
      <w:r>
        <w:pict w14:anchorId="42EB998C">
          <v:rect id="_x0000_i1032" style="width:0;height:1.5pt" o:hralign="center" o:bullet="t" o:hrstd="t" o:hr="t" fillcolor="#a0a0a0" stroked="f"/>
        </w:pict>
      </w:r>
    </w:p>
    <w:p w14:paraId="0000000A" w14:textId="004E6FEE" w:rsidR="0057037D" w:rsidRDefault="00780F4C" w:rsidP="0070002D">
      <w:pPr>
        <w:pBdr>
          <w:top w:val="nil"/>
          <w:left w:val="nil"/>
          <w:bottom w:val="nil"/>
          <w:right w:val="nil"/>
          <w:between w:val="nil"/>
        </w:pBdr>
        <w:rPr>
          <w:rFonts w:ascii="Arial" w:eastAsia="Arial" w:hAnsi="Arial" w:cs="Arial"/>
        </w:rPr>
      </w:pPr>
      <w:r w:rsidRPr="00780F4C">
        <w:rPr>
          <w:rFonts w:ascii="Arial" w:eastAsia="Arial" w:hAnsi="Arial" w:cs="Arial"/>
        </w:rPr>
        <w:t>cross secret underground bases and traverse the developing iron ore belt. Find the mysterious shuttle doo</w:t>
      </w:r>
    </w:p>
    <w:p w14:paraId="5552F581" w14:textId="64B328FF" w:rsidR="007A7D1D" w:rsidRPr="00780F4C" w:rsidRDefault="007A7D1D">
      <w:pPr>
        <w:pStyle w:val="a3"/>
        <w:rPr>
          <w:rFonts w:ascii="Arial" w:eastAsia="Arial" w:hAnsi="Arial" w:cs="Arial"/>
          <w:color w:val="auto"/>
          <w:sz w:val="24"/>
          <w:szCs w:val="24"/>
        </w:rPr>
      </w:pPr>
    </w:p>
    <w:p w14:paraId="0000000B" w14:textId="6A4ADED1" w:rsidR="0057037D" w:rsidRDefault="004135FA">
      <w:pPr>
        <w:pStyle w:val="a3"/>
        <w:rPr>
          <w:rFonts w:ascii="Arial" w:eastAsia="Arial" w:hAnsi="Arial" w:cs="Arial"/>
          <w:b/>
          <w:color w:val="000000"/>
          <w:sz w:val="24"/>
          <w:szCs w:val="24"/>
        </w:rPr>
      </w:pPr>
      <w:r>
        <w:rPr>
          <w:rFonts w:ascii="Arial" w:eastAsia="Arial" w:hAnsi="Arial" w:cs="Arial"/>
          <w:b/>
          <w:color w:val="000000"/>
          <w:sz w:val="28"/>
          <w:szCs w:val="28"/>
        </w:rPr>
        <w:t>High Concept</w:t>
      </w:r>
      <w:r>
        <w:rPr>
          <w:rFonts w:ascii="Arial" w:eastAsia="Arial" w:hAnsi="Arial" w:cs="Arial"/>
          <w:b/>
          <w:color w:val="000000"/>
          <w:sz w:val="24"/>
          <w:szCs w:val="24"/>
        </w:rPr>
        <w:t>(Game Description)</w:t>
      </w:r>
    </w:p>
    <w:p w14:paraId="43A9DAA0" w14:textId="11735A82" w:rsidR="000F6B95" w:rsidRDefault="00000000">
      <w:pPr>
        <w:pBdr>
          <w:top w:val="nil"/>
          <w:left w:val="nil"/>
          <w:bottom w:val="nil"/>
          <w:right w:val="nil"/>
          <w:between w:val="nil"/>
        </w:pBdr>
        <w:rPr>
          <w:rFonts w:ascii="Arial" w:eastAsia="Arial" w:hAnsi="Arial" w:cs="Arial"/>
        </w:rPr>
      </w:pPr>
      <w:r>
        <w:pict w14:anchorId="5080F729">
          <v:rect id="_x0000_i1033" style="width:0;height:1.5pt" o:hralign="center" o:bullet="t" o:hrstd="t" o:hr="t" fillcolor="#a0a0a0" stroked="f"/>
        </w:pict>
      </w:r>
    </w:p>
    <w:p w14:paraId="0430C78B" w14:textId="7EA2AB8B" w:rsidR="0080692A" w:rsidRPr="0080692A" w:rsidRDefault="0080692A" w:rsidP="0080692A">
      <w:pPr>
        <w:shd w:val="clear" w:color="auto" w:fill="FCFDFE"/>
        <w:spacing w:line="315" w:lineRule="atLeast"/>
        <w:rPr>
          <w:rFonts w:ascii="Segoe UI" w:eastAsia="宋体" w:hAnsi="Segoe UI" w:cs="Segoe UI"/>
          <w:color w:val="2A2B2E"/>
          <w:sz w:val="21"/>
          <w:szCs w:val="21"/>
          <w:lang w:eastAsia="zh-CN"/>
        </w:rPr>
      </w:pPr>
      <w:r w:rsidRPr="0080692A">
        <w:rPr>
          <w:rFonts w:ascii="Segoe UI" w:eastAsia="宋体" w:hAnsi="Segoe UI" w:cs="Segoe UI"/>
          <w:color w:val="2A2B2E"/>
          <w:sz w:val="21"/>
          <w:szCs w:val="21"/>
          <w:lang w:eastAsia="zh-CN"/>
        </w:rPr>
        <w:t>Mysterious Time Door is a Fantasy</w:t>
      </w:r>
      <w:r>
        <w:rPr>
          <w:rFonts w:ascii="Segoe UI" w:eastAsia="宋体" w:hAnsi="Segoe UI" w:cs="Segoe UI"/>
          <w:color w:val="2A2B2E"/>
          <w:sz w:val="21"/>
          <w:szCs w:val="21"/>
          <w:lang w:eastAsia="zh-CN"/>
        </w:rPr>
        <w:t>, adventure</w:t>
      </w:r>
      <w:r w:rsidRPr="0080692A">
        <w:rPr>
          <w:rFonts w:ascii="Segoe UI" w:eastAsia="宋体" w:hAnsi="Segoe UI" w:cs="Segoe UI"/>
          <w:color w:val="2A2B2E"/>
          <w:sz w:val="21"/>
          <w:szCs w:val="21"/>
          <w:lang w:eastAsia="zh-CN"/>
        </w:rPr>
        <w:t xml:space="preserve"> of game, 2D- side-scrolling - platformer about a high-tech mining company that has unearthed a Mysterious magnetic field deep in the earth. A lot of people have disappeared in that mysterious magnetic field. So the company sealed off the lode. But this mysterious magnetic field is rumored to contain a treasure that could grant a person's wish. The hero realizes his wish and enters this forbidden area. </w:t>
      </w:r>
    </w:p>
    <w:p w14:paraId="5E63D897" w14:textId="77777777" w:rsidR="0080692A" w:rsidRPr="0080692A" w:rsidRDefault="0080692A" w:rsidP="0080692A">
      <w:pPr>
        <w:shd w:val="clear" w:color="auto" w:fill="FCFDFE"/>
        <w:spacing w:line="315" w:lineRule="atLeast"/>
        <w:rPr>
          <w:rFonts w:ascii="Segoe UI" w:eastAsia="宋体" w:hAnsi="Segoe UI" w:cs="Segoe UI"/>
          <w:color w:val="2A2B2E"/>
          <w:sz w:val="21"/>
          <w:szCs w:val="21"/>
          <w:lang w:eastAsia="zh-CN"/>
        </w:rPr>
      </w:pPr>
      <w:r w:rsidRPr="0080692A">
        <w:rPr>
          <w:rFonts w:ascii="Segoe UI" w:eastAsia="宋体" w:hAnsi="Segoe UI" w:cs="Segoe UI"/>
          <w:color w:val="2A2B2E"/>
          <w:sz w:val="21"/>
          <w:szCs w:val="21"/>
          <w:lang w:eastAsia="zh-CN"/>
        </w:rPr>
        <w:t xml:space="preserve">The gameplay will be inspired by games like New Super Mario Bros and others </w:t>
      </w:r>
    </w:p>
    <w:p w14:paraId="3779026E" w14:textId="77777777" w:rsidR="0080692A" w:rsidRPr="0080692A" w:rsidRDefault="0080692A" w:rsidP="0080692A">
      <w:pPr>
        <w:shd w:val="clear" w:color="auto" w:fill="FCFDFE"/>
        <w:spacing w:line="315" w:lineRule="atLeast"/>
        <w:rPr>
          <w:rFonts w:ascii="Segoe UI" w:eastAsia="宋体" w:hAnsi="Segoe UI" w:cs="Segoe UI"/>
          <w:color w:val="2A2B2E"/>
          <w:sz w:val="21"/>
          <w:szCs w:val="21"/>
          <w:lang w:eastAsia="zh-CN"/>
        </w:rPr>
      </w:pPr>
      <w:r w:rsidRPr="0080692A">
        <w:rPr>
          <w:rFonts w:ascii="Segoe UI" w:eastAsia="宋体" w:hAnsi="Segoe UI" w:cs="Segoe UI"/>
          <w:color w:val="2A2B2E"/>
          <w:sz w:val="21"/>
          <w:szCs w:val="21"/>
          <w:lang w:eastAsia="zh-CN"/>
        </w:rPr>
        <w:t>Players will use the second leg jump, wall jump and other techniques to traverse lava, spike mechanism, etc. I also modeled the way most games are played on how the difficulty of the game progresses</w:t>
      </w:r>
    </w:p>
    <w:p w14:paraId="00000013" w14:textId="77777777" w:rsidR="0057037D" w:rsidRDefault="0057037D" w:rsidP="000534F0">
      <w:pPr>
        <w:pBdr>
          <w:top w:val="nil"/>
          <w:left w:val="nil"/>
          <w:bottom w:val="nil"/>
          <w:right w:val="nil"/>
          <w:between w:val="nil"/>
        </w:pBdr>
        <w:rPr>
          <w:rFonts w:ascii="Arial" w:eastAsia="Arial" w:hAnsi="Arial" w:cs="Arial"/>
        </w:rPr>
      </w:pPr>
    </w:p>
    <w:p w14:paraId="00000014" w14:textId="77777777" w:rsidR="0057037D" w:rsidRDefault="004135FA" w:rsidP="000534F0">
      <w:pPr>
        <w:pStyle w:val="a3"/>
        <w:rPr>
          <w:rFonts w:ascii="Arial" w:eastAsia="Arial" w:hAnsi="Arial" w:cs="Arial"/>
          <w:b/>
          <w:color w:val="000000"/>
          <w:sz w:val="28"/>
          <w:szCs w:val="28"/>
        </w:rPr>
      </w:pPr>
      <w:r>
        <w:rPr>
          <w:rFonts w:ascii="Arial" w:eastAsia="Arial" w:hAnsi="Arial" w:cs="Arial"/>
          <w:b/>
          <w:color w:val="000000"/>
          <w:sz w:val="28"/>
          <w:szCs w:val="28"/>
        </w:rPr>
        <w:t>Levels</w:t>
      </w:r>
    </w:p>
    <w:p w14:paraId="00000016" w14:textId="4B116252" w:rsidR="0057037D" w:rsidRDefault="00000000" w:rsidP="0080692A">
      <w:pPr>
        <w:pBdr>
          <w:top w:val="nil"/>
          <w:left w:val="nil"/>
          <w:bottom w:val="nil"/>
          <w:right w:val="nil"/>
          <w:between w:val="nil"/>
        </w:pBdr>
        <w:rPr>
          <w:rStyle w:val="transsent"/>
          <w:rFonts w:ascii="Segoe UI" w:hAnsi="Segoe UI" w:cs="Segoe UI"/>
          <w:color w:val="2A2B2E"/>
          <w:sz w:val="21"/>
          <w:szCs w:val="21"/>
          <w:shd w:val="clear" w:color="auto" w:fill="FCFDFE"/>
        </w:rPr>
      </w:pPr>
      <w:r>
        <w:pict w14:anchorId="15DA0D83">
          <v:rect id="_x0000_i1034" style="width:0;height:1.5pt" o:hralign="center" o:bullet="t" o:hrstd="t" o:hr="t" fillcolor="#a0a0a0" stroked="f"/>
        </w:pict>
      </w:r>
      <w:r w:rsidR="004135FA">
        <w:rPr>
          <w:rFonts w:ascii="Arial" w:eastAsia="Arial" w:hAnsi="Arial" w:cs="Arial"/>
        </w:rPr>
        <w:t>Section 1</w:t>
      </w:r>
      <w:r w:rsidR="0080692A">
        <w:rPr>
          <w:rFonts w:ascii="Arial" w:eastAsia="Arial" w:hAnsi="Arial" w:cs="Arial"/>
        </w:rPr>
        <w:br/>
      </w:r>
      <w:r w:rsidR="0080692A">
        <w:rPr>
          <w:rStyle w:val="transsent"/>
          <w:rFonts w:ascii="Segoe UI" w:hAnsi="Segoe UI" w:cs="Segoe UI"/>
          <w:color w:val="2A2B2E"/>
          <w:sz w:val="21"/>
          <w:szCs w:val="21"/>
          <w:shd w:val="clear" w:color="auto" w:fill="FCFDFE"/>
        </w:rPr>
        <w:t>The player first jumps and double-jumps through the spikes. Use the supporting wall to jump up to another elevated platform, where the player will once again traverse the spike mechanism, but there are not many places where the player can step. Beyond the mechanism is a check point, which is a cliff into the depth of the mining hole.</w:t>
      </w:r>
    </w:p>
    <w:p w14:paraId="04BE8AF7" w14:textId="6BF421D4" w:rsidR="0080692A" w:rsidRDefault="0080692A" w:rsidP="0080692A">
      <w:pPr>
        <w:pBdr>
          <w:top w:val="nil"/>
          <w:left w:val="nil"/>
          <w:bottom w:val="nil"/>
          <w:right w:val="nil"/>
          <w:between w:val="nil"/>
        </w:pBdr>
        <w:rPr>
          <w:rFonts w:ascii="Arial" w:hAnsi="Arial" w:cs="Arial"/>
          <w:lang w:eastAsia="zh-CN"/>
        </w:rPr>
      </w:pPr>
    </w:p>
    <w:p w14:paraId="0FC2BFC0" w14:textId="77777777" w:rsidR="0080692A" w:rsidRPr="0080692A" w:rsidRDefault="0080692A" w:rsidP="0080692A">
      <w:pPr>
        <w:pBdr>
          <w:top w:val="nil"/>
          <w:left w:val="nil"/>
          <w:bottom w:val="nil"/>
          <w:right w:val="nil"/>
          <w:between w:val="nil"/>
        </w:pBdr>
        <w:rPr>
          <w:rFonts w:ascii="Arial" w:hAnsi="Arial" w:cs="Arial"/>
          <w:lang w:eastAsia="zh-CN"/>
        </w:rPr>
      </w:pPr>
    </w:p>
    <w:p w14:paraId="00000017" w14:textId="76D359D1" w:rsidR="0057037D" w:rsidRDefault="004135FA" w:rsidP="002E75BB">
      <w:pPr>
        <w:pBdr>
          <w:top w:val="nil"/>
          <w:left w:val="nil"/>
          <w:bottom w:val="nil"/>
          <w:right w:val="nil"/>
          <w:between w:val="nil"/>
        </w:pBdr>
        <w:rPr>
          <w:rFonts w:ascii="Arial" w:eastAsia="Arial" w:hAnsi="Arial" w:cs="Arial"/>
        </w:rPr>
      </w:pPr>
      <w:r>
        <w:rPr>
          <w:rFonts w:ascii="Arial" w:eastAsia="Arial" w:hAnsi="Arial" w:cs="Arial"/>
        </w:rPr>
        <w:t>Section 2</w:t>
      </w:r>
      <w:r w:rsidR="00D27EF5">
        <w:rPr>
          <w:rFonts w:ascii="Arial" w:eastAsia="Arial" w:hAnsi="Arial" w:cs="Arial"/>
        </w:rPr>
        <w:t xml:space="preserve"> </w:t>
      </w:r>
    </w:p>
    <w:p w14:paraId="1A4141FF" w14:textId="6A971A9E" w:rsidR="0080692A" w:rsidRDefault="0080692A" w:rsidP="002E75BB">
      <w:pPr>
        <w:pBdr>
          <w:top w:val="nil"/>
          <w:left w:val="nil"/>
          <w:bottom w:val="nil"/>
          <w:right w:val="nil"/>
          <w:between w:val="nil"/>
        </w:pBdr>
        <w:rPr>
          <w:rStyle w:val="transsent"/>
          <w:rFonts w:ascii="Segoe UI" w:hAnsi="Segoe UI" w:cs="Segoe UI"/>
          <w:color w:val="2A2B2E"/>
          <w:sz w:val="21"/>
          <w:szCs w:val="21"/>
          <w:shd w:val="clear" w:color="auto" w:fill="FCFDFE"/>
        </w:rPr>
      </w:pPr>
      <w:r>
        <w:rPr>
          <w:rStyle w:val="transsent"/>
          <w:rFonts w:ascii="Segoe UI" w:hAnsi="Segoe UI" w:cs="Segoe UI"/>
          <w:color w:val="2A2B2E"/>
          <w:sz w:val="21"/>
          <w:szCs w:val="21"/>
          <w:shd w:val="clear" w:color="auto" w:fill="FCFDFE"/>
        </w:rPr>
        <w:t>Down a cliff, at the bottom of which is lava and a few trampling rocks. Players need to find a rock to step on before falling into the lava. What lies ahead will strangle all gears and magma. There will be fewer platforms to step on in these mechanisms than in section1.</w:t>
      </w:r>
      <w:r w:rsidR="002D6B86">
        <w:rPr>
          <w:rStyle w:val="transsent"/>
          <w:rFonts w:ascii="Segoe UI" w:hAnsi="Segoe UI" w:cs="Segoe UI" w:hint="eastAsia"/>
          <w:color w:val="2A2B2E"/>
          <w:sz w:val="21"/>
          <w:szCs w:val="21"/>
          <w:shd w:val="clear" w:color="auto" w:fill="FCFDFE"/>
          <w:lang w:eastAsia="zh-CN"/>
        </w:rPr>
        <w:t>And</w:t>
      </w:r>
      <w:r w:rsidR="002D6B86">
        <w:rPr>
          <w:rStyle w:val="transsent"/>
          <w:rFonts w:ascii="Segoe UI" w:hAnsi="Segoe UI" w:cs="Segoe UI"/>
          <w:color w:val="2A2B2E"/>
          <w:sz w:val="21"/>
          <w:szCs w:val="21"/>
          <w:shd w:val="clear" w:color="auto" w:fill="FCFDFE"/>
        </w:rPr>
        <w:t xml:space="preserve"> player need to be careful to </w:t>
      </w:r>
      <w:r w:rsidR="002D6B86">
        <w:rPr>
          <w:rStyle w:val="transsent"/>
          <w:rFonts w:ascii="Segoe UI" w:hAnsi="Segoe UI" w:cs="Segoe UI"/>
          <w:color w:val="2A2B2E"/>
          <w:sz w:val="21"/>
          <w:szCs w:val="21"/>
          <w:shd w:val="clear" w:color="auto" w:fill="FCFDFE"/>
        </w:rPr>
        <w:lastRenderedPageBreak/>
        <w:t>using the double jump</w:t>
      </w:r>
      <w:r w:rsidR="001D6372">
        <w:rPr>
          <w:rStyle w:val="transsent"/>
          <w:rFonts w:ascii="Segoe UI" w:hAnsi="Segoe UI" w:cs="Segoe UI"/>
          <w:color w:val="2A2B2E"/>
          <w:sz w:val="21"/>
          <w:szCs w:val="21"/>
          <w:shd w:val="clear" w:color="auto" w:fill="FCFDFE"/>
        </w:rPr>
        <w:t xml:space="preserve"> and wall jump , compare to the section one, it will be harder.</w:t>
      </w:r>
      <w:r>
        <w:rPr>
          <w:rStyle w:val="transsent"/>
          <w:rFonts w:ascii="Segoe UI" w:hAnsi="Segoe UI" w:cs="Segoe UI"/>
          <w:color w:val="2A2B2E"/>
          <w:sz w:val="21"/>
          <w:szCs w:val="21"/>
          <w:shd w:val="clear" w:color="auto" w:fill="FCFDFE"/>
        </w:rPr>
        <w:br/>
      </w:r>
    </w:p>
    <w:p w14:paraId="37A118DD" w14:textId="45A119E3" w:rsidR="004135FA" w:rsidRDefault="004135FA" w:rsidP="002E75BB">
      <w:pPr>
        <w:pBdr>
          <w:top w:val="nil"/>
          <w:left w:val="nil"/>
          <w:bottom w:val="nil"/>
          <w:right w:val="nil"/>
          <w:between w:val="nil"/>
        </w:pBdr>
        <w:rPr>
          <w:rFonts w:ascii="Arial" w:eastAsia="Arial" w:hAnsi="Arial" w:cs="Arial"/>
        </w:rPr>
      </w:pPr>
      <w:r>
        <w:rPr>
          <w:rFonts w:ascii="Arial" w:eastAsia="Arial" w:hAnsi="Arial" w:cs="Arial"/>
        </w:rPr>
        <w:t>Section 3</w:t>
      </w:r>
      <w:r w:rsidR="00D27EF5">
        <w:rPr>
          <w:rFonts w:ascii="Arial" w:eastAsia="Arial" w:hAnsi="Arial" w:cs="Arial"/>
        </w:rPr>
        <w:t xml:space="preserve"> –</w:t>
      </w:r>
      <w:r>
        <w:rPr>
          <w:rFonts w:ascii="Arial" w:eastAsia="Arial" w:hAnsi="Arial" w:cs="Arial"/>
        </w:rPr>
        <w:t xml:space="preserve"> </w:t>
      </w:r>
    </w:p>
    <w:p w14:paraId="00000018" w14:textId="63898988" w:rsidR="0057037D" w:rsidRDefault="00E76975">
      <w:pPr>
        <w:pBdr>
          <w:top w:val="nil"/>
          <w:left w:val="nil"/>
          <w:bottom w:val="nil"/>
          <w:right w:val="nil"/>
          <w:between w:val="nil"/>
        </w:pBdr>
        <w:rPr>
          <w:rStyle w:val="transsent"/>
          <w:rFonts w:ascii="Segoe UI" w:hAnsi="Segoe UI" w:cs="Segoe UI"/>
          <w:color w:val="2A2B2E"/>
          <w:sz w:val="21"/>
          <w:szCs w:val="21"/>
          <w:shd w:val="clear" w:color="auto" w:fill="FCFDFE"/>
        </w:rPr>
      </w:pPr>
      <w:r>
        <w:rPr>
          <w:rStyle w:val="transsent"/>
          <w:rFonts w:ascii="Segoe UI" w:hAnsi="Segoe UI" w:cs="Segoe UI"/>
          <w:color w:val="2A2B2E"/>
          <w:sz w:val="21"/>
          <w:szCs w:val="21"/>
          <w:shd w:val="clear" w:color="auto" w:fill="FCFDFE"/>
        </w:rPr>
        <w:t xml:space="preserve">It was continue the section2 , but the jump will be harder. </w:t>
      </w:r>
      <w:r w:rsidR="001D6372" w:rsidRPr="001D6372">
        <w:rPr>
          <w:rStyle w:val="transsent"/>
          <w:rFonts w:ascii="Segoe UI" w:hAnsi="Segoe UI" w:cs="Segoe UI"/>
          <w:color w:val="2A2B2E"/>
          <w:sz w:val="21"/>
          <w:szCs w:val="21"/>
          <w:shd w:val="clear" w:color="auto" w:fill="FCFDFE"/>
        </w:rPr>
        <w:t>Player need to directly use double jump, the double jump cannot use too fast</w:t>
      </w:r>
    </w:p>
    <w:p w14:paraId="2E6E0557" w14:textId="4DCFB9C4"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rPr>
      </w:pPr>
    </w:p>
    <w:p w14:paraId="351661E8" w14:textId="0D592546"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color w:val="2A2B2E"/>
          <w:sz w:val="21"/>
          <w:szCs w:val="21"/>
          <w:shd w:val="clear" w:color="auto" w:fill="FCFDFE"/>
          <w:lang w:eastAsia="zh-CN"/>
        </w:rPr>
        <w:t>Section 4-</w:t>
      </w:r>
    </w:p>
    <w:p w14:paraId="2FF7AD5F" w14:textId="7E4FC5C2"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color w:val="2A2B2E"/>
          <w:sz w:val="21"/>
          <w:szCs w:val="21"/>
          <w:shd w:val="clear" w:color="auto" w:fill="FCFDFE"/>
          <w:lang w:eastAsia="zh-CN"/>
        </w:rPr>
        <w:t>Player need to climb into another area, , using the double jump(the most far away jump to get to the platform), single jump and wall jump to complete the section.</w:t>
      </w:r>
    </w:p>
    <w:p w14:paraId="55628C60" w14:textId="40B0241A"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p>
    <w:p w14:paraId="4065E27F" w14:textId="403AD12B"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color w:val="2A2B2E"/>
          <w:sz w:val="21"/>
          <w:szCs w:val="21"/>
          <w:shd w:val="clear" w:color="auto" w:fill="FCFDFE"/>
          <w:lang w:eastAsia="zh-CN"/>
        </w:rPr>
        <w:t>Section5-</w:t>
      </w:r>
    </w:p>
    <w:p w14:paraId="2B774713" w14:textId="4C2FD79A"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color w:val="2A2B2E"/>
          <w:sz w:val="21"/>
          <w:szCs w:val="21"/>
          <w:shd w:val="clear" w:color="auto" w:fill="FCFDFE"/>
          <w:lang w:eastAsia="zh-CN"/>
        </w:rPr>
        <w:t>After the climbing the platform, it will have a giant fall , during the fall it will have 3 platform with some trap, player can use the wall slide to avoid the trap.</w:t>
      </w:r>
    </w:p>
    <w:p w14:paraId="626F1AEA" w14:textId="5B687965"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p>
    <w:p w14:paraId="5205F13B" w14:textId="3D55A621"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color w:val="2A2B2E"/>
          <w:sz w:val="21"/>
          <w:szCs w:val="21"/>
          <w:shd w:val="clear" w:color="auto" w:fill="FCFDFE"/>
          <w:lang w:eastAsia="zh-CN"/>
        </w:rPr>
        <w:t xml:space="preserve">Section6 </w:t>
      </w:r>
    </w:p>
    <w:p w14:paraId="19D302AD" w14:textId="2879B0A2" w:rsidR="00E76975" w:rsidRDefault="00E76975">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color w:val="2A2B2E"/>
          <w:sz w:val="21"/>
          <w:szCs w:val="21"/>
          <w:shd w:val="clear" w:color="auto" w:fill="FCFDFE"/>
          <w:lang w:eastAsia="zh-CN"/>
        </w:rPr>
        <w:t xml:space="preserve">Their </w:t>
      </w:r>
      <w:r w:rsidR="008016E2">
        <w:rPr>
          <w:rStyle w:val="transsent"/>
          <w:rFonts w:ascii="Segoe UI" w:hAnsi="Segoe UI" w:cs="Segoe UI"/>
          <w:color w:val="2A2B2E"/>
          <w:sz w:val="21"/>
          <w:szCs w:val="21"/>
          <w:shd w:val="clear" w:color="auto" w:fill="FCFDFE"/>
          <w:lang w:eastAsia="zh-CN"/>
        </w:rPr>
        <w:t>is</w:t>
      </w:r>
      <w:r>
        <w:rPr>
          <w:rStyle w:val="transsent"/>
          <w:rFonts w:ascii="Segoe UI" w:hAnsi="Segoe UI" w:cs="Segoe UI"/>
          <w:color w:val="2A2B2E"/>
          <w:sz w:val="21"/>
          <w:szCs w:val="21"/>
          <w:shd w:val="clear" w:color="auto" w:fill="FCFDFE"/>
          <w:lang w:eastAsia="zh-CN"/>
        </w:rPr>
        <w:t xml:space="preserve"> a </w:t>
      </w:r>
      <w:r w:rsidR="008016E2">
        <w:rPr>
          <w:rStyle w:val="transsent"/>
          <w:rFonts w:ascii="Segoe UI" w:hAnsi="Segoe UI" w:cs="Segoe UI"/>
          <w:color w:val="2A2B2E"/>
          <w:sz w:val="21"/>
          <w:szCs w:val="21"/>
          <w:shd w:val="clear" w:color="auto" w:fill="FCFDFE"/>
          <w:lang w:eastAsia="zh-CN"/>
        </w:rPr>
        <w:t>gravel</w:t>
      </w:r>
      <w:r>
        <w:rPr>
          <w:rStyle w:val="transsent"/>
          <w:rFonts w:ascii="Segoe UI" w:hAnsi="Segoe UI" w:cs="Segoe UI"/>
          <w:color w:val="2A2B2E"/>
          <w:sz w:val="21"/>
          <w:szCs w:val="21"/>
          <w:shd w:val="clear" w:color="auto" w:fill="FCFDFE"/>
          <w:lang w:eastAsia="zh-CN"/>
        </w:rPr>
        <w:t xml:space="preserve"> </w:t>
      </w:r>
      <w:r w:rsidR="008016E2">
        <w:rPr>
          <w:rStyle w:val="transsent"/>
          <w:rFonts w:ascii="Segoe UI" w:hAnsi="Segoe UI" w:cs="Segoe UI"/>
          <w:color w:val="2A2B2E"/>
          <w:sz w:val="21"/>
          <w:szCs w:val="21"/>
          <w:shd w:val="clear" w:color="auto" w:fill="FCFDFE"/>
          <w:lang w:eastAsia="zh-CN"/>
        </w:rPr>
        <w:t>under that was the</w:t>
      </w:r>
      <w:r>
        <w:rPr>
          <w:rStyle w:val="transsent"/>
          <w:rFonts w:ascii="Segoe UI" w:hAnsi="Segoe UI" w:cs="Segoe UI"/>
          <w:color w:val="2A2B2E"/>
          <w:sz w:val="21"/>
          <w:szCs w:val="21"/>
          <w:shd w:val="clear" w:color="auto" w:fill="FCFDFE"/>
          <w:lang w:eastAsia="zh-CN"/>
        </w:rPr>
        <w:t xml:space="preserve"> magma</w:t>
      </w:r>
      <w:r w:rsidR="008016E2">
        <w:rPr>
          <w:rStyle w:val="transsent"/>
          <w:rFonts w:ascii="Segoe UI" w:hAnsi="Segoe UI" w:cs="Segoe UI"/>
          <w:color w:val="2A2B2E"/>
          <w:sz w:val="21"/>
          <w:szCs w:val="21"/>
          <w:shd w:val="clear" w:color="auto" w:fill="FCFDFE"/>
          <w:lang w:eastAsia="zh-CN"/>
        </w:rPr>
        <w:t xml:space="preserve">. </w:t>
      </w:r>
      <w:r>
        <w:rPr>
          <w:rStyle w:val="transsent"/>
          <w:rFonts w:ascii="Segoe UI" w:hAnsi="Segoe UI" w:cs="Segoe UI"/>
          <w:color w:val="2A2B2E"/>
          <w:sz w:val="21"/>
          <w:szCs w:val="21"/>
          <w:shd w:val="clear" w:color="auto" w:fill="FCFDFE"/>
          <w:lang w:eastAsia="zh-CN"/>
        </w:rPr>
        <w:t xml:space="preserve"> </w:t>
      </w:r>
      <w:r w:rsidR="008016E2">
        <w:rPr>
          <w:rStyle w:val="transsent"/>
          <w:rFonts w:ascii="Segoe UI" w:hAnsi="Segoe UI" w:cs="Segoe UI"/>
          <w:color w:val="2A2B2E"/>
          <w:sz w:val="21"/>
          <w:szCs w:val="21"/>
          <w:shd w:val="clear" w:color="auto" w:fill="FCFDFE"/>
          <w:lang w:eastAsia="zh-CN"/>
        </w:rPr>
        <w:t xml:space="preserve">Play need to use single jump to arrive to another platform. </w:t>
      </w:r>
    </w:p>
    <w:p w14:paraId="3C7565D3" w14:textId="7ED0249E" w:rsidR="008016E2" w:rsidRDefault="008016E2">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p>
    <w:p w14:paraId="1219CC52" w14:textId="5F79FCAF" w:rsidR="008016E2" w:rsidRDefault="008016E2">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hint="eastAsia"/>
          <w:color w:val="2A2B2E"/>
          <w:sz w:val="21"/>
          <w:szCs w:val="21"/>
          <w:shd w:val="clear" w:color="auto" w:fill="FCFDFE"/>
          <w:lang w:eastAsia="zh-CN"/>
        </w:rPr>
        <w:t>s</w:t>
      </w:r>
      <w:r>
        <w:rPr>
          <w:rStyle w:val="transsent"/>
          <w:rFonts w:ascii="Segoe UI" w:hAnsi="Segoe UI" w:cs="Segoe UI"/>
          <w:color w:val="2A2B2E"/>
          <w:sz w:val="21"/>
          <w:szCs w:val="21"/>
          <w:shd w:val="clear" w:color="auto" w:fill="FCFDFE"/>
          <w:lang w:eastAsia="zh-CN"/>
        </w:rPr>
        <w:t>ection7-</w:t>
      </w:r>
    </w:p>
    <w:p w14:paraId="65DFAA80" w14:textId="286AB775" w:rsidR="008016E2" w:rsidRDefault="008016E2">
      <w:pPr>
        <w:pBdr>
          <w:top w:val="nil"/>
          <w:left w:val="nil"/>
          <w:bottom w:val="nil"/>
          <w:right w:val="nil"/>
          <w:between w:val="nil"/>
        </w:pBdr>
        <w:rPr>
          <w:rStyle w:val="transsent"/>
          <w:rFonts w:ascii="Segoe UI" w:hAnsi="Segoe UI" w:cs="Segoe UI"/>
          <w:color w:val="2A2B2E"/>
          <w:sz w:val="21"/>
          <w:szCs w:val="21"/>
          <w:shd w:val="clear" w:color="auto" w:fill="FCFDFE"/>
          <w:lang w:eastAsia="zh-CN"/>
        </w:rPr>
      </w:pPr>
      <w:r>
        <w:rPr>
          <w:rStyle w:val="transsent"/>
          <w:rFonts w:ascii="Segoe UI" w:hAnsi="Segoe UI" w:cs="Segoe UI" w:hint="eastAsia"/>
          <w:color w:val="2A2B2E"/>
          <w:sz w:val="21"/>
          <w:szCs w:val="21"/>
          <w:shd w:val="clear" w:color="auto" w:fill="FCFDFE"/>
          <w:lang w:eastAsia="zh-CN"/>
        </w:rPr>
        <w:t>p</w:t>
      </w:r>
      <w:r>
        <w:rPr>
          <w:rStyle w:val="transsent"/>
          <w:rFonts w:ascii="Segoe UI" w:hAnsi="Segoe UI" w:cs="Segoe UI"/>
          <w:color w:val="2A2B2E"/>
          <w:sz w:val="21"/>
          <w:szCs w:val="21"/>
          <w:shd w:val="clear" w:color="auto" w:fill="FCFDFE"/>
          <w:lang w:eastAsia="zh-CN"/>
        </w:rPr>
        <w:t>layer need to using the wall jump and double jump combination to avoid the trap in the platform. After that  the player will find the mysterious time door(game end).</w:t>
      </w:r>
    </w:p>
    <w:p w14:paraId="26506BB3" w14:textId="77777777" w:rsidR="008016E2" w:rsidRPr="001D6372" w:rsidRDefault="008016E2">
      <w:pPr>
        <w:pBdr>
          <w:top w:val="nil"/>
          <w:left w:val="nil"/>
          <w:bottom w:val="nil"/>
          <w:right w:val="nil"/>
          <w:between w:val="nil"/>
        </w:pBdr>
        <w:rPr>
          <w:rStyle w:val="transsent"/>
          <w:rFonts w:ascii="Segoe UI" w:hAnsi="Segoe UI" w:cs="Segoe UI" w:hint="eastAsia"/>
          <w:color w:val="2A2B2E"/>
          <w:sz w:val="21"/>
          <w:szCs w:val="21"/>
          <w:shd w:val="clear" w:color="auto" w:fill="FCFDFE"/>
          <w:lang w:eastAsia="zh-CN"/>
        </w:rPr>
      </w:pPr>
    </w:p>
    <w:p w14:paraId="00000019" w14:textId="77777777" w:rsidR="0057037D" w:rsidRDefault="004135FA">
      <w:pPr>
        <w:pStyle w:val="a3"/>
        <w:rPr>
          <w:rFonts w:ascii="Arial" w:eastAsia="Arial" w:hAnsi="Arial" w:cs="Arial"/>
          <w:b/>
          <w:color w:val="000000"/>
          <w:sz w:val="28"/>
          <w:szCs w:val="28"/>
        </w:rPr>
      </w:pPr>
      <w:r>
        <w:rPr>
          <w:rFonts w:ascii="Arial" w:eastAsia="Arial" w:hAnsi="Arial" w:cs="Arial"/>
          <w:b/>
          <w:color w:val="000000"/>
          <w:sz w:val="28"/>
          <w:szCs w:val="28"/>
        </w:rPr>
        <w:t>Reference</w:t>
      </w:r>
    </w:p>
    <w:p w14:paraId="0000001A" w14:textId="0CDDFAC4" w:rsidR="0057037D" w:rsidRPr="004233E9" w:rsidRDefault="004135FA" w:rsidP="004233E9">
      <w:pPr>
        <w:pStyle w:val="a5"/>
        <w:numPr>
          <w:ilvl w:val="0"/>
          <w:numId w:val="3"/>
        </w:numPr>
        <w:pBdr>
          <w:top w:val="nil"/>
          <w:left w:val="nil"/>
          <w:bottom w:val="nil"/>
          <w:right w:val="nil"/>
          <w:between w:val="nil"/>
        </w:pBdr>
        <w:rPr>
          <w:rFonts w:ascii="Arial" w:eastAsia="Arial" w:hAnsi="Arial" w:cs="Arial"/>
        </w:rPr>
      </w:pPr>
      <w:r w:rsidRPr="004233E9">
        <w:rPr>
          <w:rFonts w:ascii="Arial" w:eastAsia="Arial" w:hAnsi="Arial" w:cs="Arial"/>
        </w:rPr>
        <w:t>M</w:t>
      </w:r>
    </w:p>
    <w:p w14:paraId="59E2A286" w14:textId="03B7588D" w:rsidR="004233E9" w:rsidRDefault="004233E9" w:rsidP="004233E9">
      <w:pPr>
        <w:pBdr>
          <w:top w:val="nil"/>
          <w:left w:val="nil"/>
          <w:bottom w:val="nil"/>
          <w:right w:val="nil"/>
          <w:between w:val="nil"/>
        </w:pBdr>
        <w:rPr>
          <w:rFonts w:ascii="Arial" w:eastAsia="Arial" w:hAnsi="Arial" w:cs="Arial"/>
        </w:rPr>
      </w:pPr>
    </w:p>
    <w:p w14:paraId="2BCCDEAF" w14:textId="67FC7A56" w:rsidR="004233E9" w:rsidRPr="004233E9" w:rsidRDefault="004233E9" w:rsidP="004233E9">
      <w:pPr>
        <w:pBdr>
          <w:top w:val="nil"/>
          <w:left w:val="nil"/>
          <w:bottom w:val="nil"/>
          <w:right w:val="nil"/>
          <w:between w:val="nil"/>
        </w:pBdr>
        <w:rPr>
          <w:rFonts w:ascii="Arial" w:eastAsia="Arial" w:hAnsi="Arial" w:cs="Arial"/>
        </w:rPr>
      </w:pPr>
      <w:r>
        <w:rPr>
          <w:rFonts w:ascii="Segoe UI" w:hAnsi="Segoe UI" w:cs="Segoe UI"/>
          <w:color w:val="2A2B2E"/>
          <w:sz w:val="21"/>
          <w:szCs w:val="21"/>
          <w:shd w:val="clear" w:color="auto" w:fill="FCFDFE"/>
        </w:rPr>
        <w:t>DDraceNetwork</w:t>
      </w:r>
    </w:p>
    <w:p w14:paraId="163B7C6E" w14:textId="401243D7" w:rsidR="0070002D" w:rsidRDefault="0070002D">
      <w:pPr>
        <w:pBdr>
          <w:top w:val="nil"/>
          <w:left w:val="nil"/>
          <w:bottom w:val="nil"/>
          <w:right w:val="nil"/>
          <w:between w:val="nil"/>
        </w:pBdr>
        <w:rPr>
          <w:rFonts w:ascii="Arial" w:eastAsia="Arial" w:hAnsi="Arial" w:cs="Arial"/>
        </w:rPr>
      </w:pPr>
    </w:p>
    <w:p w14:paraId="17C16EB7" w14:textId="7F4A74EE" w:rsidR="0070002D" w:rsidRDefault="0080692A">
      <w:pPr>
        <w:pBdr>
          <w:top w:val="nil"/>
          <w:left w:val="nil"/>
          <w:bottom w:val="nil"/>
          <w:right w:val="nil"/>
          <w:between w:val="nil"/>
        </w:pBdr>
        <w:rPr>
          <w:rFonts w:ascii="Arial" w:eastAsia="Arial" w:hAnsi="Arial" w:cs="Arial"/>
        </w:rPr>
      </w:pPr>
      <w:r>
        <w:rPr>
          <w:rFonts w:ascii="Arial" w:eastAsia="Arial" w:hAnsi="Arial" w:cs="Arial"/>
          <w:noProof/>
        </w:rPr>
        <w:drawing>
          <wp:inline distT="0" distB="0" distL="0" distR="0" wp14:anchorId="6674C632" wp14:editId="28E45032">
            <wp:extent cx="5715000" cy="32080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14:paraId="3F7086AA" w14:textId="5AEAEB91" w:rsidR="0070002D" w:rsidRDefault="0070002D">
      <w:pPr>
        <w:pBdr>
          <w:top w:val="nil"/>
          <w:left w:val="nil"/>
          <w:bottom w:val="nil"/>
          <w:right w:val="nil"/>
          <w:between w:val="nil"/>
        </w:pBdr>
        <w:rPr>
          <w:rFonts w:ascii="Arial" w:eastAsia="Arial" w:hAnsi="Arial" w:cs="Arial"/>
        </w:rPr>
      </w:pPr>
    </w:p>
    <w:p w14:paraId="015C0248" w14:textId="41D02726" w:rsidR="0070002D" w:rsidRDefault="0070002D">
      <w:pPr>
        <w:pBdr>
          <w:top w:val="nil"/>
          <w:left w:val="nil"/>
          <w:bottom w:val="nil"/>
          <w:right w:val="nil"/>
          <w:between w:val="nil"/>
        </w:pBdr>
        <w:rPr>
          <w:rFonts w:ascii="Arial" w:eastAsia="Arial" w:hAnsi="Arial" w:cs="Arial"/>
        </w:rPr>
      </w:pPr>
    </w:p>
    <w:p w14:paraId="695DC15E" w14:textId="40285223" w:rsidR="0070002D" w:rsidRDefault="0080692A">
      <w:pPr>
        <w:pBdr>
          <w:top w:val="nil"/>
          <w:left w:val="nil"/>
          <w:bottom w:val="nil"/>
          <w:right w:val="nil"/>
          <w:between w:val="nil"/>
        </w:pBdr>
        <w:rPr>
          <w:rFonts w:ascii="Arial" w:eastAsia="Arial" w:hAnsi="Arial" w:cs="Arial"/>
        </w:rPr>
      </w:pPr>
      <w:r w:rsidRPr="0080692A">
        <w:rPr>
          <w:rFonts w:ascii="Arial" w:eastAsia="Arial" w:hAnsi="Arial" w:cs="Arial"/>
        </w:rPr>
        <w:t>Axiom Verge 2</w:t>
      </w:r>
      <w:r>
        <w:rPr>
          <w:rFonts w:ascii="Arial" w:eastAsia="Arial" w:hAnsi="Arial" w:cs="Arial"/>
          <w:noProof/>
        </w:rPr>
        <w:drawing>
          <wp:inline distT="0" distB="0" distL="0" distR="0" wp14:anchorId="2AAB07C3" wp14:editId="7B608056">
            <wp:extent cx="5935980" cy="333756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5980" cy="3337560"/>
                    </a:xfrm>
                    <a:prstGeom prst="rect">
                      <a:avLst/>
                    </a:prstGeom>
                    <a:noFill/>
                    <a:ln>
                      <a:noFill/>
                    </a:ln>
                  </pic:spPr>
                </pic:pic>
              </a:graphicData>
            </a:graphic>
          </wp:inline>
        </w:drawing>
      </w:r>
    </w:p>
    <w:p w14:paraId="511E66E8" w14:textId="165EAC46" w:rsidR="0070002D" w:rsidRDefault="0070002D">
      <w:pPr>
        <w:pBdr>
          <w:top w:val="nil"/>
          <w:left w:val="nil"/>
          <w:bottom w:val="nil"/>
          <w:right w:val="nil"/>
          <w:between w:val="nil"/>
        </w:pBdr>
        <w:rPr>
          <w:rFonts w:ascii="Arial" w:eastAsia="Arial" w:hAnsi="Arial" w:cs="Arial"/>
        </w:rPr>
      </w:pPr>
    </w:p>
    <w:p w14:paraId="00000020" w14:textId="235C4435" w:rsidR="0057037D" w:rsidRDefault="0080692A">
      <w:pPr>
        <w:pBdr>
          <w:top w:val="nil"/>
          <w:left w:val="nil"/>
          <w:bottom w:val="nil"/>
          <w:right w:val="nil"/>
          <w:between w:val="nil"/>
        </w:pBdr>
        <w:rPr>
          <w:rFonts w:ascii="Arial" w:eastAsia="Arial" w:hAnsi="Arial" w:cs="Arial"/>
        </w:rPr>
      </w:pPr>
      <w:r>
        <w:rPr>
          <w:rFonts w:asciiTheme="minorEastAsia" w:hAnsiTheme="minorEastAsia" w:cs="Arial" w:hint="eastAsia"/>
          <w:lang w:eastAsia="zh-CN"/>
        </w:rPr>
        <w:t>Super</w:t>
      </w:r>
      <w:r>
        <w:rPr>
          <w:rFonts w:ascii="Arial" w:eastAsia="Arial" w:hAnsi="Arial" w:cs="Arial"/>
        </w:rPr>
        <w:t xml:space="preserve"> </w:t>
      </w:r>
      <w:r>
        <w:rPr>
          <w:rFonts w:asciiTheme="minorEastAsia" w:hAnsiTheme="minorEastAsia" w:cs="Arial" w:hint="eastAsia"/>
          <w:lang w:eastAsia="zh-CN"/>
        </w:rPr>
        <w:t>Mario</w:t>
      </w:r>
    </w:p>
    <w:p w14:paraId="25B17714" w14:textId="24B3BCE0" w:rsidR="0080692A" w:rsidRDefault="0080692A">
      <w:pPr>
        <w:pBdr>
          <w:top w:val="nil"/>
          <w:left w:val="nil"/>
          <w:bottom w:val="nil"/>
          <w:right w:val="nil"/>
          <w:between w:val="nil"/>
        </w:pBdr>
        <w:rPr>
          <w:rFonts w:ascii="Arial" w:eastAsia="Arial" w:hAnsi="Arial" w:cs="Arial"/>
        </w:rPr>
      </w:pPr>
      <w:r>
        <w:rPr>
          <w:rFonts w:ascii="Arial" w:eastAsia="Arial" w:hAnsi="Arial" w:cs="Arial"/>
          <w:noProof/>
        </w:rPr>
        <w:drawing>
          <wp:inline distT="0" distB="0" distL="0" distR="0" wp14:anchorId="3A25B4CF" wp14:editId="09DE0007">
            <wp:extent cx="5935980" cy="2834640"/>
            <wp:effectExtent l="0" t="0" r="762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2834640"/>
                    </a:xfrm>
                    <a:prstGeom prst="rect">
                      <a:avLst/>
                    </a:prstGeom>
                    <a:noFill/>
                    <a:ln>
                      <a:noFill/>
                    </a:ln>
                  </pic:spPr>
                </pic:pic>
              </a:graphicData>
            </a:graphic>
          </wp:inline>
        </w:drawing>
      </w:r>
    </w:p>
    <w:sectPr w:rsidR="0080692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48" style="width:0;height:1.5pt" o:hralign="center" o:bullet="t" o:hrstd="t" o:hr="t" fillcolor="#a0a0a0" stroked="f"/>
    </w:pict>
  </w:numPicBullet>
  <w:numPicBullet w:numPicBulletId="1">
    <w:pict>
      <v:rect id="_x0000_i1149" style="width:0;height:1.5pt" o:hralign="center" o:bullet="t" o:hrstd="t" o:hr="t" fillcolor="#a0a0a0" stroked="f"/>
    </w:pict>
  </w:numPicBullet>
  <w:numPicBullet w:numPicBulletId="2">
    <w:pict>
      <v:rect id="_x0000_i1150" style="width:0;height:1.5pt" o:hralign="center" o:bullet="t" o:hrstd="t" o:hr="t" fillcolor="#a0a0a0" stroked="f"/>
    </w:pict>
  </w:numPicBullet>
  <w:numPicBullet w:numPicBulletId="3">
    <w:pict>
      <v:rect id="_x0000_i1151" style="width:0;height:1.5pt" o:hralign="center" o:bullet="t" o:hrstd="t" o:hr="t" fillcolor="#a0a0a0" stroked="f"/>
    </w:pict>
  </w:numPicBullet>
  <w:numPicBullet w:numPicBulletId="4">
    <w:pict>
      <v:rect id="_x0000_i1152" style="width:0;height:1.5pt" o:hralign="center" o:bullet="t" o:hrstd="t" o:hr="t" fillcolor="#a0a0a0" stroked="f"/>
    </w:pict>
  </w:numPicBullet>
  <w:numPicBullet w:numPicBulletId="5">
    <w:pict>
      <v:rect id="_x0000_i1153" style="width:0;height:1.5pt" o:hralign="center" o:bullet="t" o:hrstd="t" o:hr="t" fillcolor="#a0a0a0" stroked="f"/>
    </w:pict>
  </w:numPicBullet>
  <w:abstractNum w:abstractNumId="0" w15:restartNumberingAfterBreak="0">
    <w:nsid w:val="189700F9"/>
    <w:multiLevelType w:val="hybridMultilevel"/>
    <w:tmpl w:val="1F101B58"/>
    <w:lvl w:ilvl="0" w:tplc="81C0411C">
      <w:start w:val="1"/>
      <w:numFmt w:val="bullet"/>
      <w:lvlText w:val=""/>
      <w:lvlPicBulletId w:val="4"/>
      <w:lvlJc w:val="left"/>
      <w:pPr>
        <w:tabs>
          <w:tab w:val="num" w:pos="420"/>
        </w:tabs>
        <w:ind w:left="420" w:firstLine="0"/>
      </w:pPr>
      <w:rPr>
        <w:rFonts w:ascii="Symbol" w:hAnsi="Symbol" w:hint="default"/>
      </w:rPr>
    </w:lvl>
    <w:lvl w:ilvl="1" w:tplc="304EA6FA" w:tentative="1">
      <w:start w:val="1"/>
      <w:numFmt w:val="bullet"/>
      <w:lvlText w:val=""/>
      <w:lvlJc w:val="left"/>
      <w:pPr>
        <w:tabs>
          <w:tab w:val="num" w:pos="840"/>
        </w:tabs>
        <w:ind w:left="840" w:firstLine="0"/>
      </w:pPr>
      <w:rPr>
        <w:rFonts w:ascii="Symbol" w:hAnsi="Symbol" w:hint="default"/>
      </w:rPr>
    </w:lvl>
    <w:lvl w:ilvl="2" w:tplc="79067070" w:tentative="1">
      <w:start w:val="1"/>
      <w:numFmt w:val="bullet"/>
      <w:lvlText w:val=""/>
      <w:lvlJc w:val="left"/>
      <w:pPr>
        <w:tabs>
          <w:tab w:val="num" w:pos="1260"/>
        </w:tabs>
        <w:ind w:left="1260" w:firstLine="0"/>
      </w:pPr>
      <w:rPr>
        <w:rFonts w:ascii="Symbol" w:hAnsi="Symbol" w:hint="default"/>
      </w:rPr>
    </w:lvl>
    <w:lvl w:ilvl="3" w:tplc="D980AEE6" w:tentative="1">
      <w:start w:val="1"/>
      <w:numFmt w:val="bullet"/>
      <w:lvlText w:val=""/>
      <w:lvlJc w:val="left"/>
      <w:pPr>
        <w:tabs>
          <w:tab w:val="num" w:pos="1680"/>
        </w:tabs>
        <w:ind w:left="1680" w:firstLine="0"/>
      </w:pPr>
      <w:rPr>
        <w:rFonts w:ascii="Symbol" w:hAnsi="Symbol" w:hint="default"/>
      </w:rPr>
    </w:lvl>
    <w:lvl w:ilvl="4" w:tplc="36B8AC0E" w:tentative="1">
      <w:start w:val="1"/>
      <w:numFmt w:val="bullet"/>
      <w:lvlText w:val=""/>
      <w:lvlJc w:val="left"/>
      <w:pPr>
        <w:tabs>
          <w:tab w:val="num" w:pos="2100"/>
        </w:tabs>
        <w:ind w:left="2100" w:firstLine="0"/>
      </w:pPr>
      <w:rPr>
        <w:rFonts w:ascii="Symbol" w:hAnsi="Symbol" w:hint="default"/>
      </w:rPr>
    </w:lvl>
    <w:lvl w:ilvl="5" w:tplc="19E4C774" w:tentative="1">
      <w:start w:val="1"/>
      <w:numFmt w:val="bullet"/>
      <w:lvlText w:val=""/>
      <w:lvlJc w:val="left"/>
      <w:pPr>
        <w:tabs>
          <w:tab w:val="num" w:pos="2520"/>
        </w:tabs>
        <w:ind w:left="2520" w:firstLine="0"/>
      </w:pPr>
      <w:rPr>
        <w:rFonts w:ascii="Symbol" w:hAnsi="Symbol" w:hint="default"/>
      </w:rPr>
    </w:lvl>
    <w:lvl w:ilvl="6" w:tplc="5E241E2A" w:tentative="1">
      <w:start w:val="1"/>
      <w:numFmt w:val="bullet"/>
      <w:lvlText w:val=""/>
      <w:lvlJc w:val="left"/>
      <w:pPr>
        <w:tabs>
          <w:tab w:val="num" w:pos="2940"/>
        </w:tabs>
        <w:ind w:left="2940" w:firstLine="0"/>
      </w:pPr>
      <w:rPr>
        <w:rFonts w:ascii="Symbol" w:hAnsi="Symbol" w:hint="default"/>
      </w:rPr>
    </w:lvl>
    <w:lvl w:ilvl="7" w:tplc="72020F82" w:tentative="1">
      <w:start w:val="1"/>
      <w:numFmt w:val="bullet"/>
      <w:lvlText w:val=""/>
      <w:lvlJc w:val="left"/>
      <w:pPr>
        <w:tabs>
          <w:tab w:val="num" w:pos="3360"/>
        </w:tabs>
        <w:ind w:left="3360" w:firstLine="0"/>
      </w:pPr>
      <w:rPr>
        <w:rFonts w:ascii="Symbol" w:hAnsi="Symbol" w:hint="default"/>
      </w:rPr>
    </w:lvl>
    <w:lvl w:ilvl="8" w:tplc="3B6C22FA"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3E8D6996"/>
    <w:multiLevelType w:val="multilevel"/>
    <w:tmpl w:val="F2A096A6"/>
    <w:lvl w:ilvl="0">
      <w:start w:val="1"/>
      <w:numFmt w:val="bullet"/>
      <w:lvlText w:val="∙"/>
      <w:lvlJc w:val="left"/>
      <w:pPr>
        <w:ind w:left="720" w:hanging="36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15:restartNumberingAfterBreak="0">
    <w:nsid w:val="63E8067B"/>
    <w:multiLevelType w:val="multilevel"/>
    <w:tmpl w:val="B44EC2F4"/>
    <w:lvl w:ilvl="0">
      <w:start w:val="1"/>
      <w:numFmt w:val="bullet"/>
      <w:lvlText w:val="•"/>
      <w:lvlJc w:val="left"/>
      <w:pPr>
        <w:ind w:left="7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569851553">
    <w:abstractNumId w:val="1"/>
  </w:num>
  <w:num w:numId="2" w16cid:durableId="897740396">
    <w:abstractNumId w:val="2"/>
  </w:num>
  <w:num w:numId="3" w16cid:durableId="41301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7D"/>
    <w:rsid w:val="000534F0"/>
    <w:rsid w:val="000E0A02"/>
    <w:rsid w:val="000F6B95"/>
    <w:rsid w:val="00177632"/>
    <w:rsid w:val="001D6372"/>
    <w:rsid w:val="0024367D"/>
    <w:rsid w:val="002D4878"/>
    <w:rsid w:val="002D6B86"/>
    <w:rsid w:val="002E75BB"/>
    <w:rsid w:val="004135FA"/>
    <w:rsid w:val="004233E9"/>
    <w:rsid w:val="004D48FF"/>
    <w:rsid w:val="004E39CC"/>
    <w:rsid w:val="00537798"/>
    <w:rsid w:val="0057037D"/>
    <w:rsid w:val="00571791"/>
    <w:rsid w:val="00582FB2"/>
    <w:rsid w:val="00623A6B"/>
    <w:rsid w:val="0070002D"/>
    <w:rsid w:val="00780F4C"/>
    <w:rsid w:val="007A7D1D"/>
    <w:rsid w:val="008016E2"/>
    <w:rsid w:val="0080692A"/>
    <w:rsid w:val="00815755"/>
    <w:rsid w:val="008E42CF"/>
    <w:rsid w:val="009C1419"/>
    <w:rsid w:val="00A05083"/>
    <w:rsid w:val="00A32762"/>
    <w:rsid w:val="00A522DA"/>
    <w:rsid w:val="00AD2B49"/>
    <w:rsid w:val="00B611AC"/>
    <w:rsid w:val="00BC1B0A"/>
    <w:rsid w:val="00D253A9"/>
    <w:rsid w:val="00D27EF5"/>
    <w:rsid w:val="00D60265"/>
    <w:rsid w:val="00DD09AE"/>
    <w:rsid w:val="00DD3595"/>
    <w:rsid w:val="00E7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0A9D"/>
  <w15:docId w15:val="{38ABD837-B73E-45F2-BC1B-6B395150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5">
    <w:name w:val="heading 5"/>
    <w:basedOn w:val="a"/>
    <w:next w:val="a"/>
    <w:uiPriority w:val="9"/>
    <w:semiHidden/>
    <w:unhideWhenUsed/>
    <w:qFormat/>
    <w:pPr>
      <w:pBdr>
        <w:top w:val="nil"/>
        <w:left w:val="nil"/>
        <w:bottom w:val="nil"/>
        <w:right w:val="nil"/>
        <w:between w:val="nil"/>
      </w:pBdr>
      <w:spacing w:before="240" w:after="60"/>
      <w:outlineLvl w:val="4"/>
    </w:pPr>
    <w:rPr>
      <w:b/>
      <w:i/>
      <w:sz w:val="26"/>
      <w:szCs w:val="26"/>
    </w:rPr>
  </w:style>
  <w:style w:type="paragraph" w:styleId="6">
    <w:name w:val="heading 6"/>
    <w:basedOn w:val="a"/>
    <w:next w:val="a"/>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top w:val="nil"/>
        <w:left w:val="nil"/>
        <w:bottom w:val="nil"/>
        <w:right w:val="nil"/>
        <w:between w:val="nil"/>
      </w:pBdr>
      <w:spacing w:after="300"/>
    </w:pPr>
    <w:rPr>
      <w:rFonts w:ascii="Calibri" w:eastAsia="Calibri" w:hAnsi="Calibri" w:cs="Calibri"/>
      <w:color w:val="17365D"/>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ascii="Arial" w:eastAsia="Arial" w:hAnsi="Arial" w:cs="Arial"/>
    </w:rPr>
  </w:style>
  <w:style w:type="paragraph" w:styleId="a5">
    <w:name w:val="List Paragraph"/>
    <w:basedOn w:val="a"/>
    <w:uiPriority w:val="34"/>
    <w:qFormat/>
    <w:rsid w:val="004135FA"/>
    <w:pPr>
      <w:ind w:left="720"/>
      <w:contextualSpacing/>
    </w:pPr>
  </w:style>
  <w:style w:type="character" w:customStyle="1" w:styleId="tgt">
    <w:name w:val="tgt"/>
    <w:basedOn w:val="a0"/>
    <w:rsid w:val="00780F4C"/>
  </w:style>
  <w:style w:type="character" w:customStyle="1" w:styleId="tgt1">
    <w:name w:val="tgt1"/>
    <w:basedOn w:val="a0"/>
    <w:rsid w:val="00BC1B0A"/>
  </w:style>
  <w:style w:type="paragraph" w:customStyle="1" w:styleId="tgt0">
    <w:name w:val="_tgt"/>
    <w:basedOn w:val="a"/>
    <w:rsid w:val="0080692A"/>
    <w:pPr>
      <w:spacing w:before="100" w:beforeAutospacing="1" w:after="100" w:afterAutospacing="1"/>
    </w:pPr>
    <w:rPr>
      <w:rFonts w:ascii="宋体" w:eastAsia="宋体" w:hAnsi="宋体" w:cs="宋体"/>
      <w:lang w:eastAsia="zh-CN"/>
    </w:rPr>
  </w:style>
  <w:style w:type="character" w:customStyle="1" w:styleId="transsent">
    <w:name w:val="transsent"/>
    <w:basedOn w:val="a0"/>
    <w:rsid w:val="00806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72269">
      <w:bodyDiv w:val="1"/>
      <w:marLeft w:val="0"/>
      <w:marRight w:val="0"/>
      <w:marTop w:val="0"/>
      <w:marBottom w:val="0"/>
      <w:divBdr>
        <w:top w:val="none" w:sz="0" w:space="0" w:color="auto"/>
        <w:left w:val="none" w:sz="0" w:space="0" w:color="auto"/>
        <w:bottom w:val="none" w:sz="0" w:space="0" w:color="auto"/>
        <w:right w:val="none" w:sz="0" w:space="0" w:color="auto"/>
      </w:divBdr>
      <w:divsChild>
        <w:div w:id="27267328">
          <w:marLeft w:val="0"/>
          <w:marRight w:val="0"/>
          <w:marTop w:val="0"/>
          <w:marBottom w:val="0"/>
          <w:divBdr>
            <w:top w:val="none" w:sz="0" w:space="0" w:color="auto"/>
            <w:left w:val="none" w:sz="0" w:space="0" w:color="auto"/>
            <w:bottom w:val="none" w:sz="0" w:space="0" w:color="auto"/>
            <w:right w:val="none" w:sz="0" w:space="0" w:color="auto"/>
          </w:divBdr>
          <w:divsChild>
            <w:div w:id="1464808171">
              <w:marLeft w:val="0"/>
              <w:marRight w:val="0"/>
              <w:marTop w:val="0"/>
              <w:marBottom w:val="0"/>
              <w:divBdr>
                <w:top w:val="none" w:sz="0" w:space="0" w:color="auto"/>
                <w:left w:val="none" w:sz="0" w:space="0" w:color="auto"/>
                <w:bottom w:val="none" w:sz="0" w:space="0" w:color="auto"/>
                <w:right w:val="none" w:sz="0" w:space="0" w:color="auto"/>
              </w:divBdr>
              <w:divsChild>
                <w:div w:id="1931811580">
                  <w:marLeft w:val="0"/>
                  <w:marRight w:val="0"/>
                  <w:marTop w:val="0"/>
                  <w:marBottom w:val="0"/>
                  <w:divBdr>
                    <w:top w:val="none" w:sz="0" w:space="0" w:color="auto"/>
                    <w:left w:val="none" w:sz="0" w:space="0" w:color="auto"/>
                    <w:bottom w:val="none" w:sz="0" w:space="0" w:color="auto"/>
                    <w:right w:val="none" w:sz="0" w:space="0" w:color="auto"/>
                  </w:divBdr>
                  <w:divsChild>
                    <w:div w:id="2057317132">
                      <w:marLeft w:val="0"/>
                      <w:marRight w:val="0"/>
                      <w:marTop w:val="0"/>
                      <w:marBottom w:val="0"/>
                      <w:divBdr>
                        <w:top w:val="none" w:sz="0" w:space="0" w:color="auto"/>
                        <w:left w:val="none" w:sz="0" w:space="0" w:color="auto"/>
                        <w:bottom w:val="none" w:sz="0" w:space="0" w:color="auto"/>
                        <w:right w:val="none" w:sz="0" w:space="0" w:color="auto"/>
                      </w:divBdr>
                      <w:divsChild>
                        <w:div w:id="2039621867">
                          <w:marLeft w:val="0"/>
                          <w:marRight w:val="120"/>
                          <w:marTop w:val="0"/>
                          <w:marBottom w:val="0"/>
                          <w:divBdr>
                            <w:top w:val="none" w:sz="0" w:space="0" w:color="auto"/>
                            <w:left w:val="none" w:sz="0" w:space="0" w:color="auto"/>
                            <w:bottom w:val="none" w:sz="0" w:space="0" w:color="auto"/>
                            <w:right w:val="none" w:sz="0" w:space="0" w:color="auto"/>
                          </w:divBdr>
                        </w:div>
                        <w:div w:id="1225065758">
                          <w:marLeft w:val="0"/>
                          <w:marRight w:val="120"/>
                          <w:marTop w:val="0"/>
                          <w:marBottom w:val="0"/>
                          <w:divBdr>
                            <w:top w:val="none" w:sz="0" w:space="0" w:color="auto"/>
                            <w:left w:val="none" w:sz="0" w:space="0" w:color="auto"/>
                            <w:bottom w:val="none" w:sz="0" w:space="0" w:color="auto"/>
                            <w:right w:val="none" w:sz="0" w:space="0" w:color="auto"/>
                          </w:divBdr>
                        </w:div>
                        <w:div w:id="1309095200">
                          <w:marLeft w:val="0"/>
                          <w:marRight w:val="120"/>
                          <w:marTop w:val="0"/>
                          <w:marBottom w:val="0"/>
                          <w:divBdr>
                            <w:top w:val="none" w:sz="0" w:space="0" w:color="auto"/>
                            <w:left w:val="none" w:sz="0" w:space="0" w:color="auto"/>
                            <w:bottom w:val="none" w:sz="0" w:space="0" w:color="auto"/>
                            <w:right w:val="none" w:sz="0" w:space="0" w:color="auto"/>
                          </w:divBdr>
                        </w:div>
                        <w:div w:id="7517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60477">
          <w:marLeft w:val="0"/>
          <w:marRight w:val="0"/>
          <w:marTop w:val="0"/>
          <w:marBottom w:val="0"/>
          <w:divBdr>
            <w:top w:val="none" w:sz="0" w:space="0" w:color="auto"/>
            <w:left w:val="none" w:sz="0" w:space="0" w:color="auto"/>
            <w:bottom w:val="none" w:sz="0" w:space="0" w:color="auto"/>
            <w:right w:val="none" w:sz="0" w:space="0" w:color="auto"/>
          </w:divBdr>
          <w:divsChild>
            <w:div w:id="890730355">
              <w:marLeft w:val="0"/>
              <w:marRight w:val="0"/>
              <w:marTop w:val="0"/>
              <w:marBottom w:val="0"/>
              <w:divBdr>
                <w:top w:val="none" w:sz="0" w:space="0" w:color="auto"/>
                <w:left w:val="none" w:sz="0" w:space="0" w:color="auto"/>
                <w:bottom w:val="none" w:sz="0" w:space="0" w:color="auto"/>
                <w:right w:val="none" w:sz="0" w:space="0" w:color="auto"/>
              </w:divBdr>
              <w:divsChild>
                <w:div w:id="8550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6262">
      <w:bodyDiv w:val="1"/>
      <w:marLeft w:val="0"/>
      <w:marRight w:val="0"/>
      <w:marTop w:val="0"/>
      <w:marBottom w:val="0"/>
      <w:divBdr>
        <w:top w:val="none" w:sz="0" w:space="0" w:color="auto"/>
        <w:left w:val="none" w:sz="0" w:space="0" w:color="auto"/>
        <w:bottom w:val="none" w:sz="0" w:space="0" w:color="auto"/>
        <w:right w:val="none" w:sz="0" w:space="0" w:color="auto"/>
      </w:divBdr>
    </w:div>
    <w:div w:id="1291279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gekflRFQRH1tcsxLfAKcD7gIgA==">AMUW2mUchn/YQsvDUtcnXHOKSMyjxZVs49gMDtyqq74W+u63pF1BHAxAhP0sI6GPdC9ELa6BDwrp4nfIOOh8rqrDYOqeHgvzLvowVibGj+0cAtv4bdAOIpuauP7PvHaDciO5Y/bGjnpP9OFU9krMUwONDPNtWWymGCEVYufWP2u2y7+sQJMFt6A=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Hancock</dc:creator>
  <cp:lastModifiedBy>苏 于廷</cp:lastModifiedBy>
  <cp:revision>4</cp:revision>
  <dcterms:created xsi:type="dcterms:W3CDTF">2022-09-08T16:00:00Z</dcterms:created>
  <dcterms:modified xsi:type="dcterms:W3CDTF">2022-09-22T21:05:00Z</dcterms:modified>
</cp:coreProperties>
</file>